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71" w:rsidRPr="00775A87" w:rsidRDefault="00047671" w:rsidP="00047671">
      <w:pPr>
        <w:spacing w:after="200" w:line="276" w:lineRule="auto"/>
        <w:jc w:val="both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B477B50" wp14:editId="20525E31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1886355" cy="1238250"/>
            <wp:effectExtent l="76200" t="76200" r="133350" b="133350"/>
            <wp:wrapNone/>
            <wp:docPr id="6" name="Picture 6" descr="P:\Becci Event Marketing Plans\Vendies\Logos\THIS O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ecci Event Marketing Plans\Vendies\Logos\THIS O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34" cy="1240731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671" w:rsidRPr="00E7756D" w:rsidRDefault="00047671" w:rsidP="00047671">
      <w:pPr>
        <w:spacing w:after="200" w:line="276" w:lineRule="auto"/>
        <w:jc w:val="both"/>
        <w:rPr>
          <w:rFonts w:asciiTheme="minorHAnsi" w:hAnsiTheme="minorHAnsi"/>
          <w:b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4523" wp14:editId="400D0032">
                <wp:simplePos x="0" y="0"/>
                <wp:positionH relativeFrom="margin">
                  <wp:align>center</wp:align>
                </wp:positionH>
                <wp:positionV relativeFrom="paragraph">
                  <wp:posOffset>-250825</wp:posOffset>
                </wp:positionV>
                <wp:extent cx="7639050" cy="965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71" w:rsidRDefault="00047671" w:rsidP="00047671">
                            <w:pPr>
                              <w:ind w:left="4320" w:firstLine="72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The Vendies 2015</w:t>
                            </w:r>
                          </w:p>
                          <w:p w:rsidR="00047671" w:rsidRDefault="00047671" w:rsidP="00047671">
                            <w:pPr>
                              <w:ind w:left="2160" w:firstLine="720"/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        Entry Form </w:t>
                            </w:r>
                          </w:p>
                          <w:p w:rsidR="00047671" w:rsidRPr="00DA0EC4" w:rsidRDefault="00047671" w:rsidP="00047671">
                            <w:pPr>
                              <w:ind w:left="5760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 xml:space="preserve">    Operator Categories</w:t>
                            </w:r>
                          </w:p>
                          <w:p w:rsidR="00047671" w:rsidRDefault="00047671" w:rsidP="00047671">
                            <w:pPr>
                              <w:jc w:val="center"/>
                            </w:pPr>
                            <w:r w:rsidRPr="00E7756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.75pt;width:601.5pt;height:7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" fillcolor="black [3213]">
                <v:textbox>
                  <w:txbxContent>
                    <w:p w:rsidR="00047671" w:rsidRDefault="00047671" w:rsidP="00047671">
                      <w:pPr>
                        <w:ind w:left="4320" w:firstLine="72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The Vendies 2015</w:t>
                      </w:r>
                    </w:p>
                    <w:p w:rsidR="00047671" w:rsidRDefault="00047671" w:rsidP="00047671">
                      <w:pPr>
                        <w:ind w:left="2160" w:firstLine="720"/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        Entry Form </w:t>
                      </w:r>
                    </w:p>
                    <w:p w:rsidR="00047671" w:rsidRPr="00DA0EC4" w:rsidRDefault="00047671" w:rsidP="00047671">
                      <w:pPr>
                        <w:ind w:left="5760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 xml:space="preserve">    Operator Categories</w:t>
                      </w:r>
                    </w:p>
                    <w:p w:rsidR="00047671" w:rsidRDefault="00047671" w:rsidP="00047671">
                      <w:pPr>
                        <w:jc w:val="center"/>
                      </w:pPr>
                      <w:r w:rsidRPr="00E7756D">
                        <w:rPr>
                          <w:rFonts w:asciiTheme="minorHAnsi" w:hAnsiTheme="minorHAnsi"/>
                          <w:b/>
                          <w:color w:val="FFFFFF" w:themeColor="background1"/>
                          <w:spacing w:val="20"/>
                          <w:sz w:val="40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671" w:rsidRPr="00E7756D" w:rsidRDefault="00047671" w:rsidP="00047671">
      <w:pPr>
        <w:jc w:val="center"/>
        <w:rPr>
          <w:rFonts w:asciiTheme="minorHAnsi" w:hAnsiTheme="minorHAnsi"/>
          <w:b/>
          <w:spacing w:val="20"/>
          <w:sz w:val="4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7671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br w:type="textWrapping" w:clear="all"/>
      </w:r>
    </w:p>
    <w:p w:rsidR="00047671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1: 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Your details</w:t>
      </w:r>
      <w:r w:rsidRPr="00670552">
        <w:rPr>
          <w:rFonts w:asciiTheme="minorHAnsi" w:eastAsiaTheme="minorHAnsi" w:hAnsiTheme="minorHAnsi" w:cs="MyriadPro-Bold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="MyriadPro-Regular"/>
          <w:sz w:val="20"/>
          <w:szCs w:val="20"/>
          <w:lang w:eastAsia="en-US"/>
        </w:rPr>
        <w:t>(simply type over the grey area</w:t>
      </w:r>
      <w:r w:rsidRPr="00670552">
        <w:rPr>
          <w:rFonts w:asciiTheme="minorHAnsi" w:eastAsiaTheme="minorHAnsi" w:hAnsiTheme="minorHAnsi" w:cs="MyriadPro-Regular"/>
          <w:sz w:val="20"/>
          <w:szCs w:val="20"/>
          <w:lang w:eastAsia="en-US"/>
        </w:rPr>
        <w:t>)</w:t>
      </w:r>
    </w:p>
    <w:p w:rsidR="00047671" w:rsidRPr="00670552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1005"/>
        <w:gridCol w:w="4337"/>
      </w:tblGrid>
      <w:tr w:rsidR="00047671" w:rsidTr="00BF2015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bookmarkStart w:id="1" w:name="_GoBack"/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bookmarkEnd w:id="1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4C0E02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047671" w:rsidTr="00BF2015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047671" w:rsidTr="00BF2015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047671" w:rsidTr="00BF2015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047671" w:rsidTr="00BF2015">
        <w:trPr>
          <w:trHeight w:val="340"/>
        </w:trPr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4C0E02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4C0E02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047671" w:rsidTr="00BF2015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047671" w:rsidTr="00BF2015">
        <w:trPr>
          <w:gridAfter w:val="2"/>
          <w:wAfter w:w="5342" w:type="dxa"/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671" w:rsidRPr="00AA68B7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 w:rsidRPr="00AA68B7"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D34504" w:rsidRDefault="00047671" w:rsidP="00BF2015">
            <w:pPr>
              <w:autoSpaceDE w:val="0"/>
              <w:autoSpaceDN w:val="0"/>
              <w:adjustRightInd w:val="0"/>
              <w:ind w:right="-2209"/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</w:tr>
    </w:tbl>
    <w:p w:rsidR="00047671" w:rsidRDefault="00047671" w:rsidP="00047671">
      <w:pPr>
        <w:autoSpaceDE w:val="0"/>
        <w:autoSpaceDN w:val="0"/>
        <w:adjustRightInd w:val="0"/>
        <w:ind w:right="-2209"/>
        <w:rPr>
          <w:rFonts w:asciiTheme="minorHAnsi" w:eastAsiaTheme="minorHAnsi" w:hAnsiTheme="minorHAnsi" w:cs="MyriadPro-Regular"/>
          <w:sz w:val="20"/>
          <w:szCs w:val="20"/>
          <w:lang w:eastAsia="en-US"/>
        </w:rPr>
      </w:pPr>
    </w:p>
    <w:p w:rsidR="00047671" w:rsidRDefault="00047671" w:rsidP="00047671">
      <w:pPr>
        <w:rPr>
          <w:rFonts w:asciiTheme="minorHAnsi" w:eastAsiaTheme="minorHAnsi" w:hAnsiTheme="minorHAnsi" w:cs="MyriadPro-BoldIt"/>
          <w:b/>
          <w:bCs/>
          <w:iCs/>
          <w:lang w:eastAsia="en-US"/>
        </w:rPr>
      </w:pPr>
    </w:p>
    <w:p w:rsidR="00047671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  <w:r>
        <w:rPr>
          <w:rFonts w:asciiTheme="minorHAnsi" w:eastAsiaTheme="minorHAnsi" w:hAnsiTheme="minorHAnsi" w:cs="Myria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45A5" wp14:editId="56F5AFB8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610350" cy="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5pt;margin-top:0;width:52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FHAIAADwEAAAOAAAAZHJzL2Uyb0RvYy54bWysU8GO2jAQvVfqP1i+QxI2Sy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" strokeweight="1.5pt"/>
            </w:pict>
          </mc:Fallback>
        </mc:AlternateContent>
      </w:r>
    </w:p>
    <w:p w:rsidR="00047671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  <w:r>
        <w:rPr>
          <w:rFonts w:asciiTheme="minorHAnsi" w:eastAsiaTheme="minorHAnsi" w:hAnsiTheme="minorHAnsi" w:cs="MyriadPro-Bold"/>
          <w:b/>
          <w:bCs/>
          <w:lang w:eastAsia="en-US"/>
        </w:rPr>
        <w:t xml:space="preserve">Section 2: </w:t>
      </w:r>
      <w:r>
        <w:rPr>
          <w:rFonts w:asciiTheme="minorHAnsi" w:eastAsiaTheme="minorHAnsi" w:hAnsiTheme="minorHAnsi" w:cs="MyriadPro-Bold"/>
          <w:bCs/>
          <w:lang w:eastAsia="en-US"/>
        </w:rPr>
        <w:t xml:space="preserve"> C</w:t>
      </w:r>
      <w:r w:rsidRPr="00D04722">
        <w:rPr>
          <w:rFonts w:asciiTheme="minorHAnsi" w:eastAsiaTheme="minorHAnsi" w:hAnsiTheme="minorHAnsi" w:cs="MyriadPro-Bold"/>
          <w:bCs/>
          <w:lang w:eastAsia="en-US"/>
        </w:rPr>
        <w:t>ategories</w:t>
      </w:r>
      <w:r w:rsidRPr="00E82999">
        <w:rPr>
          <w:rFonts w:asciiTheme="minorHAnsi" w:eastAsiaTheme="minorHAnsi" w:hAnsiTheme="minorHAnsi" w:cs="MyriadPro-Bold"/>
          <w:b/>
          <w:bCs/>
          <w:lang w:eastAsia="en-US"/>
        </w:rPr>
        <w:t>:</w:t>
      </w:r>
    </w:p>
    <w:p w:rsidR="00047671" w:rsidRDefault="00047671" w:rsidP="00047671">
      <w:pPr>
        <w:autoSpaceDE w:val="0"/>
        <w:autoSpaceDN w:val="0"/>
        <w:adjustRightInd w:val="0"/>
        <w:rPr>
          <w:rFonts w:asciiTheme="minorHAnsi" w:eastAsiaTheme="minorHAnsi" w:hAnsiTheme="minorHAnsi" w:cs="MyriadPro-Regular"/>
          <w:sz w:val="16"/>
          <w:lang w:eastAsia="en-US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47671" w:rsidTr="00BF2015">
        <w:trPr>
          <w:trHeight w:val="344"/>
        </w:trPr>
        <w:tc>
          <w:tcPr>
            <w:tcW w:w="9747" w:type="dxa"/>
            <w:vAlign w:val="center"/>
          </w:tcPr>
          <w:p w:rsidR="00047671" w:rsidRPr="0040576C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Best Newcomer (open to operating companies launched after December 1</w:t>
            </w:r>
            <w:r w:rsidRPr="001229A7">
              <w:rPr>
                <w:rFonts w:asciiTheme="minorHAnsi" w:eastAsiaTheme="minorHAnsi" w:hAnsiTheme="minorHAnsi" w:cs="MyriadPro-Regular"/>
                <w:sz w:val="20"/>
                <w:szCs w:val="18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 xml:space="preserve"> 2012)</w:t>
            </w:r>
          </w:p>
        </w:tc>
        <w:tc>
          <w:tcPr>
            <w:tcW w:w="851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047671" w:rsidTr="00BF2015">
        <w:trPr>
          <w:trHeight w:val="420"/>
        </w:trPr>
        <w:tc>
          <w:tcPr>
            <w:tcW w:w="9747" w:type="dxa"/>
            <w:vAlign w:val="center"/>
          </w:tcPr>
          <w:p w:rsidR="00047671" w:rsidRPr="0040576C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Best Operating Company (annual turnover less than £2 million)</w:t>
            </w:r>
          </w:p>
        </w:tc>
        <w:tc>
          <w:tcPr>
            <w:tcW w:w="851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047671" w:rsidTr="00BF2015">
        <w:trPr>
          <w:trHeight w:val="426"/>
        </w:trPr>
        <w:tc>
          <w:tcPr>
            <w:tcW w:w="9747" w:type="dxa"/>
            <w:vAlign w:val="center"/>
          </w:tcPr>
          <w:p w:rsidR="00047671" w:rsidRPr="0040576C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Best Operating Company (annual turnover £2-5 million)</w:t>
            </w:r>
          </w:p>
        </w:tc>
        <w:tc>
          <w:tcPr>
            <w:tcW w:w="851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047671" w:rsidTr="00BF2015">
        <w:trPr>
          <w:trHeight w:val="432"/>
        </w:trPr>
        <w:tc>
          <w:tcPr>
            <w:tcW w:w="9747" w:type="dxa"/>
            <w:vAlign w:val="center"/>
          </w:tcPr>
          <w:p w:rsidR="00047671" w:rsidRPr="00322586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Best Operating Company (annual turnover £5-9 million)</w:t>
            </w:r>
          </w:p>
        </w:tc>
        <w:tc>
          <w:tcPr>
            <w:tcW w:w="851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  <w:tr w:rsidR="00047671" w:rsidTr="00BF2015">
        <w:trPr>
          <w:trHeight w:val="424"/>
        </w:trPr>
        <w:tc>
          <w:tcPr>
            <w:tcW w:w="9747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  <w:t>Best Operating Company (annual turnover more than £10 million)</w:t>
            </w:r>
          </w:p>
        </w:tc>
        <w:tc>
          <w:tcPr>
            <w:tcW w:w="851" w:type="dxa"/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instrText xml:space="preserve"> FORMCHECKBOX </w:instrText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r>
            <w:r w:rsidR="001B25C2"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</w:tbl>
    <w:p w:rsidR="00047671" w:rsidRDefault="00047671" w:rsidP="000476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0B73" wp14:editId="34BAF9F1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6610350" cy="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9.75pt;margin-top:10.2pt;width:5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EnHQIAAD0EAAAOAAAAZHJzL2Uyb0RvYy54bWysU82O2jAQvlfqO1i+QxI2Sy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" strokeweight="1.5pt"/>
            </w:pict>
          </mc:Fallback>
        </mc:AlternateContent>
      </w:r>
    </w:p>
    <w:p w:rsidR="00047671" w:rsidRDefault="00047671" w:rsidP="00047671">
      <w:pPr>
        <w:rPr>
          <w:rFonts w:asciiTheme="minorHAnsi" w:hAnsiTheme="minorHAnsi"/>
          <w:sz w:val="22"/>
          <w:szCs w:val="22"/>
        </w:rPr>
      </w:pPr>
    </w:p>
    <w:p w:rsidR="00047671" w:rsidRPr="009A79DF" w:rsidRDefault="00047671" w:rsidP="00047671">
      <w:pPr>
        <w:rPr>
          <w:rFonts w:asciiTheme="minorHAnsi" w:hAnsiTheme="minorHAnsi"/>
          <w:b/>
          <w:szCs w:val="22"/>
        </w:rPr>
      </w:pPr>
      <w:r w:rsidRPr="00B418D8">
        <w:rPr>
          <w:rFonts w:asciiTheme="minorHAnsi" w:hAnsiTheme="minorHAnsi"/>
          <w:b/>
          <w:szCs w:val="22"/>
        </w:rPr>
        <w:t xml:space="preserve">Section </w:t>
      </w:r>
      <w:r>
        <w:rPr>
          <w:rFonts w:asciiTheme="minorHAnsi" w:hAnsiTheme="minorHAnsi"/>
          <w:b/>
          <w:szCs w:val="22"/>
        </w:rPr>
        <w:t>3</w:t>
      </w:r>
      <w:r w:rsidRPr="00B418D8">
        <w:rPr>
          <w:rFonts w:asciiTheme="minorHAnsi" w:hAnsiTheme="minorHAnsi"/>
          <w:b/>
          <w:szCs w:val="22"/>
        </w:rPr>
        <w:t xml:space="preserve">: </w:t>
      </w:r>
      <w:r w:rsidRPr="00B418D8">
        <w:rPr>
          <w:rFonts w:asciiTheme="minorHAnsi" w:hAnsiTheme="minorHAnsi"/>
          <w:szCs w:val="22"/>
        </w:rPr>
        <w:t>Supporting material</w:t>
      </w:r>
    </w:p>
    <w:p w:rsidR="00047671" w:rsidRDefault="00047671" w:rsidP="00047671">
      <w:pPr>
        <w:rPr>
          <w:rFonts w:asciiTheme="minorHAnsi" w:hAnsiTheme="minorHAnsi"/>
          <w:sz w:val="20"/>
        </w:rPr>
      </w:pPr>
    </w:p>
    <w:p w:rsidR="00047671" w:rsidRPr="00CD0DF9" w:rsidRDefault="00047671" w:rsidP="0004767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Please detail the reasons why you feel </w:t>
      </w:r>
      <w:proofErr w:type="gramStart"/>
      <w:r>
        <w:rPr>
          <w:rFonts w:asciiTheme="minorHAnsi" w:hAnsiTheme="minorHAnsi"/>
          <w:sz w:val="20"/>
        </w:rPr>
        <w:t>your</w:t>
      </w:r>
      <w:proofErr w:type="gramEnd"/>
      <w:r>
        <w:rPr>
          <w:rFonts w:asciiTheme="minorHAnsi" w:hAnsiTheme="minorHAnsi"/>
          <w:sz w:val="20"/>
        </w:rPr>
        <w:t xml:space="preserve"> company/the company you are nominating should win the award in your Entry Statement. You may wish to include any new technology, innovations and staff development initiatives they/you have introduced, and measures put in place in order to deal with business/industry challenges. If you are entering more than one company per category, please mark this clearly. The maximum of 500 words is per company, per category. Please also include 2 customer testimonials of no more than 300 words each.</w:t>
      </w:r>
    </w:p>
    <w:p w:rsidR="00047671" w:rsidRDefault="00047671" w:rsidP="00047671">
      <w:pPr>
        <w:rPr>
          <w:rFonts w:asciiTheme="minorHAnsi" w:hAnsiTheme="minorHAnsi"/>
          <w:szCs w:val="22"/>
        </w:rPr>
      </w:pPr>
    </w:p>
    <w:p w:rsidR="00047671" w:rsidRDefault="00047671" w:rsidP="00047671">
      <w:pPr>
        <w:rPr>
          <w:rFonts w:asciiTheme="minorHAnsi" w:hAnsiTheme="minorHAnsi"/>
          <w:szCs w:val="22"/>
        </w:rPr>
      </w:pPr>
    </w:p>
    <w:tbl>
      <w:tblPr>
        <w:tblStyle w:val="TableGrid"/>
        <w:tblpPr w:leftFromText="180" w:rightFromText="180" w:vertAnchor="text" w:horzAnchor="margin" w:tblpY="17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047671" w:rsidTr="00BF2015">
        <w:trPr>
          <w:trHeight w:val="57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F01B0D" w:rsidRDefault="00047671" w:rsidP="00BF201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F01B0D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Best Newcomer (</w:t>
            </w:r>
            <w:r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 xml:space="preserve">open to operating companies </w:t>
            </w:r>
            <w:r w:rsidRPr="001229A7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launched after December 1</w:t>
            </w:r>
            <w:r w:rsidRPr="001229A7">
              <w:rPr>
                <w:rFonts w:asciiTheme="minorHAnsi" w:eastAsiaTheme="minorHAnsi" w:hAnsiTheme="minorHAnsi" w:cs="MyriadPro-Regular"/>
                <w:b/>
                <w:sz w:val="22"/>
                <w:szCs w:val="18"/>
                <w:vertAlign w:val="superscript"/>
                <w:lang w:eastAsia="en-US"/>
              </w:rPr>
              <w:t>st</w:t>
            </w:r>
            <w:r w:rsidRPr="001229A7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 xml:space="preserve"> 2012</w:t>
            </w:r>
            <w:r w:rsidRPr="00F01B0D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):</w:t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company: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company logo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047671" w:rsidTr="00BF2015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D34504" w:rsidRDefault="00047671" w:rsidP="00BF201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94373584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7671" w:rsidRDefault="00047671" w:rsidP="00BF20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0413711D" wp14:editId="78E721D9">
                      <wp:extent cx="866775" cy="866775"/>
                      <wp:effectExtent l="19050" t="0" r="9525" b="0"/>
                      <wp:docPr id="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671" w:rsidRDefault="00047671" w:rsidP="00047671">
      <w:pPr>
        <w:rPr>
          <w:rFonts w:asciiTheme="minorHAnsi" w:hAnsiTheme="minorHAnsi"/>
          <w:szCs w:val="22"/>
        </w:rPr>
      </w:pPr>
    </w:p>
    <w:p w:rsidR="00047671" w:rsidRDefault="00047671" w:rsidP="00047671">
      <w:pPr>
        <w:rPr>
          <w:rFonts w:asciiTheme="minorHAnsi" w:hAnsiTheme="minorHAnsi"/>
          <w:szCs w:val="22"/>
        </w:rPr>
      </w:pPr>
    </w:p>
    <w:p w:rsidR="00047671" w:rsidRPr="00B418D8" w:rsidRDefault="00047671" w:rsidP="00047671">
      <w:pPr>
        <w:rPr>
          <w:rFonts w:asciiTheme="minorHAnsi" w:hAnsiTheme="minorHAnsi"/>
          <w:szCs w:val="22"/>
        </w:rPr>
      </w:pPr>
    </w:p>
    <w:p w:rsidR="00047671" w:rsidRDefault="00047671" w:rsidP="00047671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047671" w:rsidTr="00BF2015">
        <w:trPr>
          <w:trHeight w:val="182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F01B0D" w:rsidRDefault="00047671" w:rsidP="00BF2015">
            <w:pPr>
              <w:jc w:val="center"/>
              <w:rPr>
                <w:rFonts w:asciiTheme="minorHAnsi" w:hAnsiTheme="minorHAnsi"/>
                <w:sz w:val="22"/>
              </w:rPr>
            </w:pPr>
            <w:r w:rsidRPr="00F01B0D">
              <w:rPr>
                <w:rFonts w:asciiTheme="minorHAnsi" w:hAnsiTheme="minorHAnsi"/>
                <w:sz w:val="22"/>
              </w:rPr>
              <w:lastRenderedPageBreak/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F01B0D" w:rsidRDefault="00047671" w:rsidP="00BF2015">
            <w:pPr>
              <w:jc w:val="center"/>
              <w:rPr>
                <w:rFonts w:asciiTheme="minorHAnsi" w:hAnsiTheme="minorHAnsi"/>
                <w:sz w:val="22"/>
              </w:rPr>
            </w:pPr>
            <w:r w:rsidRPr="00F01B0D">
              <w:rPr>
                <w:rFonts w:asciiTheme="minorHAnsi" w:hAnsiTheme="minorHAnsi"/>
                <w:sz w:val="22"/>
              </w:rPr>
              <w:t>Testimonial 2</w:t>
            </w:r>
          </w:p>
        </w:tc>
      </w:tr>
      <w:tr w:rsidR="00047671" w:rsidTr="00BF2015">
        <w:trPr>
          <w:trHeight w:val="1982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70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047671" w:rsidTr="00BF2015">
        <w:trPr>
          <w:trHeight w:val="431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</w:p>
          <w:p w:rsidR="00047671" w:rsidRPr="00F01B0D" w:rsidRDefault="00047671" w:rsidP="00BF2015">
            <w:pPr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  <w:r w:rsidRPr="00F01B0D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Best Operating Company (annual turnover less than £2 million)</w:t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company: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image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047671" w:rsidTr="00BF2015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D34504" w:rsidRDefault="00047671" w:rsidP="00BF201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393971765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7671" w:rsidRDefault="00047671" w:rsidP="00BF20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560A8A80" wp14:editId="6D703653">
                      <wp:extent cx="866775" cy="866775"/>
                      <wp:effectExtent l="19050" t="0" r="9525" b="0"/>
                      <wp:docPr id="1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671" w:rsidRDefault="00047671" w:rsidP="00047671">
      <w:pPr>
        <w:rPr>
          <w:rFonts w:asciiTheme="minorHAnsi" w:hAnsiTheme="minorHAnsi"/>
          <w:sz w:val="20"/>
          <w:szCs w:val="22"/>
        </w:rPr>
      </w:pPr>
    </w:p>
    <w:p w:rsidR="00047671" w:rsidRDefault="00047671" w:rsidP="00047671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Y="75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047671" w:rsidTr="00BF2015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 w:rsidRPr="00F01B0D">
              <w:rPr>
                <w:rFonts w:asciiTheme="minorHAnsi" w:hAnsiTheme="minorHAnsi"/>
                <w:sz w:val="22"/>
              </w:rPr>
              <w:t>Testimonial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 w:rsidRPr="00F01B0D">
              <w:rPr>
                <w:rFonts w:asciiTheme="minorHAnsi" w:hAnsiTheme="minorHAnsi"/>
                <w:sz w:val="22"/>
              </w:rPr>
              <w:t>Testimonial 2</w:t>
            </w:r>
          </w:p>
        </w:tc>
      </w:tr>
      <w:tr w:rsidR="00047671" w:rsidTr="00BF2015">
        <w:trPr>
          <w:trHeight w:val="2398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Overlap w:val="never"/>
        <w:tblW w:w="10740" w:type="dxa"/>
        <w:tblLook w:val="04A0" w:firstRow="1" w:lastRow="0" w:firstColumn="1" w:lastColumn="0" w:noHBand="0" w:noVBand="1"/>
      </w:tblPr>
      <w:tblGrid>
        <w:gridCol w:w="8472"/>
        <w:gridCol w:w="567"/>
        <w:gridCol w:w="1701"/>
      </w:tblGrid>
      <w:tr w:rsidR="00047671" w:rsidTr="00BF2015">
        <w:trPr>
          <w:trHeight w:val="1560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  <w:p w:rsidR="00047671" w:rsidRPr="00362E39" w:rsidRDefault="00047671" w:rsidP="00BF2015">
            <w:pPr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  <w:r w:rsidRPr="00362E39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Best Operating Company (annual turnover £2-5 million)</w:t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company: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47671" w:rsidRDefault="00047671" w:rsidP="00BF2015">
            <w:pPr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  <w:sz w:val="20"/>
              </w:rPr>
            </w:pPr>
          </w:p>
          <w:p w:rsidR="00047671" w:rsidRDefault="00047671" w:rsidP="00BF2015">
            <w:pPr>
              <w:rPr>
                <w:rFonts w:asciiTheme="minorHAnsi" w:hAnsiTheme="minorHAnsi"/>
                <w:sz w:val="20"/>
              </w:rPr>
            </w:pPr>
          </w:p>
          <w:p w:rsidR="00047671" w:rsidRDefault="00047671" w:rsidP="00BF2015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company logo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047671" w:rsidTr="00BF2015">
        <w:trPr>
          <w:trHeight w:val="1474"/>
        </w:trPr>
        <w:tc>
          <w:tcPr>
            <w:tcW w:w="847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D34504" w:rsidRDefault="00047671" w:rsidP="00BF201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83421696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7671" w:rsidRDefault="00047671" w:rsidP="00BF20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04E10897" wp14:editId="481334B0">
                      <wp:extent cx="866775" cy="866775"/>
                      <wp:effectExtent l="19050" t="0" r="9525" b="0"/>
                      <wp:docPr id="2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671" w:rsidRDefault="00047671" w:rsidP="00047671">
      <w:pPr>
        <w:rPr>
          <w:rFonts w:asciiTheme="minorHAnsi" w:hAnsiTheme="minorHAnsi"/>
          <w:sz w:val="20"/>
        </w:rPr>
      </w:pPr>
    </w:p>
    <w:p w:rsidR="00047671" w:rsidRDefault="00047671" w:rsidP="00047671">
      <w:pPr>
        <w:rPr>
          <w:rFonts w:asciiTheme="minorHAnsi" w:hAnsiTheme="minorHAnsi"/>
          <w:sz w:val="20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047671" w:rsidTr="00BF2015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047671" w:rsidTr="00BF2015">
        <w:trPr>
          <w:trHeight w:val="2265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362E39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7B5E6E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p w:rsidR="00047671" w:rsidRPr="00BC55C6" w:rsidRDefault="00047671" w:rsidP="00047671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pPr w:leftFromText="180" w:rightFromText="180" w:vertAnchor="text" w:horzAnchor="margin" w:tblpY="302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047671" w:rsidTr="00BF2015">
        <w:trPr>
          <w:trHeight w:val="57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Pr="00362E39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  <w:r w:rsidRPr="00362E39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lastRenderedPageBreak/>
              <w:t>Best Operating Company (annual turnover £5-9 million)</w:t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company: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47671" w:rsidRPr="00322586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20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>company logo</w:t>
            </w:r>
            <w:r w:rsidRPr="00CD0DF9">
              <w:rPr>
                <w:rFonts w:asciiTheme="minorHAnsi" w:hAnsiTheme="minorHAnsi"/>
                <w:sz w:val="20"/>
              </w:rPr>
              <w:t xml:space="preserve">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047671" w:rsidTr="00BF2015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D34504" w:rsidRDefault="00047671" w:rsidP="00BF201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2003655104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7671" w:rsidRDefault="00047671" w:rsidP="00BF20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23D927BE" wp14:editId="5CD67BC3">
                      <wp:extent cx="866775" cy="866775"/>
                      <wp:effectExtent l="19050" t="0" r="9525" b="0"/>
                      <wp:docPr id="2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671" w:rsidRDefault="00047671" w:rsidP="0004767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047671" w:rsidTr="00BF2015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047671" w:rsidTr="00BF2015">
        <w:trPr>
          <w:trHeight w:val="1937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362E39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7B5E6E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10733" w:type="dxa"/>
        <w:tblLook w:val="04A0" w:firstRow="1" w:lastRow="0" w:firstColumn="1" w:lastColumn="0" w:noHBand="0" w:noVBand="1"/>
      </w:tblPr>
      <w:tblGrid>
        <w:gridCol w:w="8467"/>
        <w:gridCol w:w="565"/>
        <w:gridCol w:w="1701"/>
      </w:tblGrid>
      <w:tr w:rsidR="00047671" w:rsidTr="00BF2015">
        <w:trPr>
          <w:trHeight w:val="57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</w:p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</w:p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</w:p>
          <w:p w:rsidR="00047671" w:rsidRPr="00362E39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</w:pPr>
            <w:r w:rsidRPr="00362E39">
              <w:rPr>
                <w:rFonts w:asciiTheme="minorHAnsi" w:eastAsiaTheme="minorHAnsi" w:hAnsiTheme="minorHAnsi" w:cs="MyriadPro-Regular"/>
                <w:b/>
                <w:sz w:val="22"/>
                <w:szCs w:val="18"/>
                <w:lang w:eastAsia="en-US"/>
              </w:rPr>
              <w:t>Best Operating Company (annual turnover more than £10 million)</w:t>
            </w:r>
          </w:p>
          <w:p w:rsidR="00047671" w:rsidRPr="00CD0DF9" w:rsidRDefault="00047671" w:rsidP="00BF20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 of company: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  <w:p w:rsidR="00047671" w:rsidRDefault="00047671" w:rsidP="00BF201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Regular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  <w:sz w:val="20"/>
              </w:rPr>
            </w:pPr>
          </w:p>
          <w:p w:rsidR="00047671" w:rsidRDefault="00047671" w:rsidP="00BF2015">
            <w:pPr>
              <w:rPr>
                <w:rFonts w:asciiTheme="minorHAnsi" w:hAnsiTheme="minorHAnsi"/>
                <w:sz w:val="20"/>
              </w:rPr>
            </w:pPr>
          </w:p>
          <w:p w:rsidR="00047671" w:rsidRDefault="00047671" w:rsidP="00BF2015">
            <w:pPr>
              <w:rPr>
                <w:rFonts w:asciiTheme="minorHAnsi" w:hAnsiTheme="minorHAnsi"/>
              </w:rPr>
            </w:pPr>
            <w:r w:rsidRPr="00CD0DF9">
              <w:rPr>
                <w:rFonts w:asciiTheme="minorHAnsi" w:hAnsiTheme="minorHAnsi"/>
                <w:sz w:val="20"/>
              </w:rPr>
              <w:t xml:space="preserve">Insert </w:t>
            </w:r>
            <w:r>
              <w:rPr>
                <w:rFonts w:asciiTheme="minorHAnsi" w:hAnsiTheme="minorHAnsi"/>
                <w:sz w:val="20"/>
              </w:rPr>
              <w:t xml:space="preserve">company </w:t>
            </w:r>
            <w:r w:rsidRPr="00CD0DF9">
              <w:rPr>
                <w:rFonts w:asciiTheme="minorHAnsi" w:hAnsiTheme="minorHAnsi"/>
                <w:sz w:val="20"/>
              </w:rPr>
              <w:t>logo below</w:t>
            </w:r>
            <w:r>
              <w:rPr>
                <w:rFonts w:asciiTheme="minorHAnsi" w:hAnsiTheme="minorHAnsi"/>
                <w:sz w:val="20"/>
              </w:rPr>
              <w:t xml:space="preserve"> as hi res jpeg (300dpi or min 1mb)</w:t>
            </w:r>
          </w:p>
        </w:tc>
      </w:tr>
      <w:tr w:rsidR="00047671" w:rsidTr="00BF2015">
        <w:trPr>
          <w:trHeight w:val="1474"/>
        </w:trPr>
        <w:tc>
          <w:tcPr>
            <w:tcW w:w="8467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D34504" w:rsidRDefault="00047671" w:rsidP="00BF2015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Entry statement (max 500 words): 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Theme="minorHAnsi" w:eastAsiaTheme="minorHAnsi" w:hAnsiTheme="minorHAnsi" w:cs="MyriadPro-Regular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537325"/>
            <w:showingPlcHdr/>
            <w:picture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47671" w:rsidRDefault="00047671" w:rsidP="00BF2015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2B56DC94" wp14:editId="3E58F375">
                      <wp:extent cx="866775" cy="866775"/>
                      <wp:effectExtent l="19050" t="0" r="9525" b="0"/>
                      <wp:docPr id="1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47671" w:rsidRDefault="00047671" w:rsidP="0004767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5102"/>
        <w:gridCol w:w="567"/>
        <w:gridCol w:w="5102"/>
      </w:tblGrid>
      <w:tr w:rsidR="00047671" w:rsidTr="00BF2015">
        <w:trPr>
          <w:trHeight w:val="567"/>
        </w:trPr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Testimonial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671" w:rsidRDefault="00047671" w:rsidP="00BF20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Testimonial 2</w:t>
            </w:r>
          </w:p>
        </w:tc>
      </w:tr>
      <w:tr w:rsidR="00047671" w:rsidTr="00BF2015">
        <w:trPr>
          <w:trHeight w:val="1995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362E39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671" w:rsidRDefault="00047671" w:rsidP="00BF2015">
            <w:pPr>
              <w:rPr>
                <w:rFonts w:asciiTheme="minorHAnsi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BC3822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  <w:p w:rsidR="00047671" w:rsidRPr="007B5E6E" w:rsidRDefault="00047671" w:rsidP="00BF2015">
            <w:pPr>
              <w:ind w:left="360"/>
              <w:rPr>
                <w:rFonts w:asciiTheme="minorHAnsi" w:hAnsiTheme="minorHAnsi"/>
              </w:rPr>
            </w:pPr>
            <w:r w:rsidRPr="00BC3822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3822">
              <w:rPr>
                <w:rFonts w:asciiTheme="minorHAnsi" w:hAnsiTheme="minorHAnsi"/>
              </w:rPr>
              <w:instrText xml:space="preserve"> FORMTEXT </w:instrText>
            </w:r>
            <w:r w:rsidRPr="00BC3822">
              <w:rPr>
                <w:rFonts w:asciiTheme="minorHAnsi" w:hAnsiTheme="minorHAnsi"/>
              </w:rPr>
            </w:r>
            <w:r w:rsidRPr="00BC3822">
              <w:rPr>
                <w:rFonts w:asciiTheme="minorHAnsi" w:hAnsiTheme="minorHAns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C3822">
              <w:rPr>
                <w:rFonts w:asciiTheme="minorHAnsi" w:hAnsiTheme="minorHAnsi"/>
              </w:rPr>
              <w:fldChar w:fldCharType="end"/>
            </w:r>
          </w:p>
        </w:tc>
      </w:tr>
    </w:tbl>
    <w:p w:rsidR="00047671" w:rsidRDefault="00047671" w:rsidP="00047671">
      <w:pPr>
        <w:jc w:val="center"/>
        <w:rPr>
          <w:rFonts w:asciiTheme="minorHAnsi" w:hAnsiTheme="minorHAnsi"/>
          <w:sz w:val="22"/>
          <w:szCs w:val="22"/>
        </w:rPr>
      </w:pP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Thank you for entering The Vendies 2015!</w:t>
      </w: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 xml:space="preserve">Please return completed forms to </w:t>
      </w:r>
      <w:hyperlink r:id="rId7" w:history="1">
        <w:r w:rsidRPr="004D6953">
          <w:rPr>
            <w:rStyle w:val="Hyperlink"/>
            <w:rFonts w:asciiTheme="minorHAnsi" w:hAnsiTheme="minorHAnsi"/>
          </w:rPr>
          <w:t>gmoore@datateam.co.uk</w:t>
        </w:r>
      </w:hyperlink>
      <w:r w:rsidRPr="004D6953">
        <w:rPr>
          <w:rFonts w:asciiTheme="minorHAnsi" w:hAnsiTheme="minorHAnsi"/>
        </w:rPr>
        <w:t xml:space="preserve"> by </w:t>
      </w:r>
      <w:r w:rsidRPr="004D6953">
        <w:rPr>
          <w:rFonts w:asciiTheme="minorHAnsi" w:hAnsiTheme="minorHAnsi"/>
          <w:b/>
        </w:rPr>
        <w:t>Friday 27</w:t>
      </w:r>
      <w:r w:rsidRPr="004D6953">
        <w:rPr>
          <w:rFonts w:asciiTheme="minorHAnsi" w:hAnsiTheme="minorHAnsi"/>
          <w:b/>
          <w:vertAlign w:val="superscript"/>
        </w:rPr>
        <w:t>th</w:t>
      </w:r>
      <w:r w:rsidRPr="004D6953">
        <w:rPr>
          <w:rFonts w:asciiTheme="minorHAnsi" w:hAnsiTheme="minorHAnsi"/>
          <w:b/>
        </w:rPr>
        <w:t xml:space="preserve"> March 2015</w:t>
      </w:r>
      <w:r w:rsidRPr="004D6953">
        <w:rPr>
          <w:rFonts w:asciiTheme="minorHAnsi" w:hAnsiTheme="minorHAnsi"/>
        </w:rPr>
        <w:t>.</w:t>
      </w: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If you have any queries, please do not hesitate to contact me on 01622 699183.</w:t>
      </w: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Good luck!</w:t>
      </w: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Bryony Andrews</w:t>
      </w:r>
    </w:p>
    <w:p w:rsidR="00047671" w:rsidRPr="004D6953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Features Editor</w:t>
      </w:r>
    </w:p>
    <w:p w:rsidR="00047671" w:rsidRDefault="00047671" w:rsidP="00047671">
      <w:pPr>
        <w:jc w:val="center"/>
        <w:rPr>
          <w:rFonts w:asciiTheme="minorHAnsi" w:hAnsiTheme="minorHAnsi"/>
        </w:rPr>
      </w:pPr>
      <w:r w:rsidRPr="004D6953">
        <w:rPr>
          <w:rFonts w:asciiTheme="minorHAnsi" w:hAnsiTheme="minorHAnsi"/>
        </w:rPr>
        <w:t>Vending International</w:t>
      </w:r>
    </w:p>
    <w:p w:rsidR="00047671" w:rsidRPr="00F43E6F" w:rsidRDefault="00047671" w:rsidP="00047671">
      <w:pPr>
        <w:jc w:val="center"/>
        <w:rPr>
          <w:rFonts w:asciiTheme="minorHAnsi" w:hAnsiTheme="minorHAnsi"/>
          <w:sz w:val="12"/>
          <w:szCs w:val="12"/>
        </w:rPr>
      </w:pPr>
    </w:p>
    <w:p w:rsidR="00047671" w:rsidRPr="004E1FC1" w:rsidRDefault="00047671" w:rsidP="00047671">
      <w:pPr>
        <w:rPr>
          <w:sz w:val="26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933C" wp14:editId="609D6CCA">
                <wp:simplePos x="0" y="0"/>
                <wp:positionH relativeFrom="margin">
                  <wp:posOffset>-477520</wp:posOffset>
                </wp:positionH>
                <wp:positionV relativeFrom="paragraph">
                  <wp:posOffset>15875</wp:posOffset>
                </wp:positionV>
                <wp:extent cx="7639050" cy="9652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965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71" w:rsidRDefault="00047671" w:rsidP="00047671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The Vendies 2015</w:t>
                            </w:r>
                          </w:p>
                          <w:p w:rsidR="00047671" w:rsidRDefault="00047671" w:rsidP="00047671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Entry Form</w:t>
                            </w:r>
                          </w:p>
                          <w:p w:rsidR="00047671" w:rsidRPr="00DA0EC4" w:rsidRDefault="00047671" w:rsidP="00047671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pacing w:val="20"/>
                                <w:sz w:val="36"/>
                                <w:szCs w:val="22"/>
                              </w:rPr>
                              <w:t>Operator Categories</w:t>
                            </w:r>
                          </w:p>
                          <w:p w:rsidR="00047671" w:rsidRDefault="00047671" w:rsidP="00047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6pt;margin-top:1.25pt;width:601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" fillcolor="black [3213]">
                <v:textbox>
                  <w:txbxContent>
                    <w:p w:rsidR="00047671" w:rsidRDefault="00047671" w:rsidP="00047671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The Vendies 2015</w:t>
                      </w:r>
                    </w:p>
                    <w:p w:rsidR="00047671" w:rsidRDefault="00047671" w:rsidP="00047671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Entry Form</w:t>
                      </w:r>
                    </w:p>
                    <w:p w:rsidR="00047671" w:rsidRPr="00DA0EC4" w:rsidRDefault="00047671" w:rsidP="00047671">
                      <w:pPr>
                        <w:jc w:val="center"/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FFFFFF" w:themeColor="background1"/>
                          <w:spacing w:val="20"/>
                          <w:sz w:val="36"/>
                          <w:szCs w:val="22"/>
                        </w:rPr>
                        <w:t>Operator Categories</w:t>
                      </w:r>
                    </w:p>
                    <w:p w:rsidR="00047671" w:rsidRDefault="00047671" w:rsidP="000476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671" w:rsidRPr="00075226" w:rsidRDefault="00047671" w:rsidP="00047671">
      <w:pPr>
        <w:jc w:val="center"/>
        <w:rPr>
          <w:rFonts w:asciiTheme="minorHAnsi" w:hAnsiTheme="minorHAnsi"/>
          <w:szCs w:val="22"/>
        </w:rPr>
      </w:pPr>
    </w:p>
    <w:p w:rsidR="00922916" w:rsidRDefault="00922916"/>
    <w:sectPr w:rsidR="00922916" w:rsidSect="00AA68B7"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DcDF+ZYNTo/COa7smq2ShhGnxm0=" w:salt="CaqeeRfAVkl5Wo+noZk5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71"/>
    <w:rsid w:val="00047671"/>
    <w:rsid w:val="001B25C2"/>
    <w:rsid w:val="009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671"/>
    <w:rPr>
      <w:color w:val="0000FF"/>
      <w:u w:val="single"/>
    </w:rPr>
  </w:style>
  <w:style w:type="table" w:styleId="TableGrid">
    <w:name w:val="Table Grid"/>
    <w:basedOn w:val="TableNormal"/>
    <w:uiPriority w:val="59"/>
    <w:rsid w:val="0004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7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671"/>
    <w:rPr>
      <w:color w:val="0000FF"/>
      <w:u w:val="single"/>
    </w:rPr>
  </w:style>
  <w:style w:type="table" w:styleId="TableGrid">
    <w:name w:val="Table Grid"/>
    <w:basedOn w:val="TableNormal"/>
    <w:uiPriority w:val="59"/>
    <w:rsid w:val="0004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oore@datateam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Andrews</dc:creator>
  <cp:lastModifiedBy>Bryony Andrews</cp:lastModifiedBy>
  <cp:revision>2</cp:revision>
  <dcterms:created xsi:type="dcterms:W3CDTF">2014-12-05T10:06:00Z</dcterms:created>
  <dcterms:modified xsi:type="dcterms:W3CDTF">2014-12-05T10:08:00Z</dcterms:modified>
</cp:coreProperties>
</file>